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751" w:rsidRDefault="00D74751" w:rsidP="00D74751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临床试验承诺书</w:t>
      </w:r>
    </w:p>
    <w:p w:rsidR="00D74751" w:rsidRDefault="00D74751" w:rsidP="00D74751">
      <w:pPr>
        <w:jc w:val="center"/>
        <w:rPr>
          <w:szCs w:val="21"/>
        </w:rPr>
      </w:pPr>
    </w:p>
    <w:p w:rsidR="00D74751" w:rsidRDefault="00044842" w:rsidP="00D74751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厦门大学附属厦门眼科中心</w:t>
      </w:r>
      <w:r w:rsidR="00D74751">
        <w:rPr>
          <w:rFonts w:hint="eastAsia"/>
          <w:b/>
          <w:sz w:val="24"/>
        </w:rPr>
        <w:t>药物临床试验机构</w:t>
      </w:r>
      <w:r>
        <w:rPr>
          <w:rFonts w:hint="eastAsia"/>
          <w:b/>
          <w:sz w:val="24"/>
        </w:rPr>
        <w:t>办公室</w:t>
      </w:r>
      <w:r w:rsidR="00D74751">
        <w:rPr>
          <w:rFonts w:hint="eastAsia"/>
          <w:b/>
          <w:sz w:val="24"/>
        </w:rPr>
        <w:t>：</w:t>
      </w:r>
    </w:p>
    <w:p w:rsidR="00D74751" w:rsidRDefault="00D74751" w:rsidP="00AA6CF6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  <w:u w:val="single"/>
        </w:rPr>
        <w:t xml:space="preserve">                           </w:t>
      </w:r>
      <w:r>
        <w:rPr>
          <w:rFonts w:hint="eastAsia"/>
          <w:sz w:val="24"/>
        </w:rPr>
        <w:t>经国家</w:t>
      </w:r>
      <w:r w:rsidR="00AA6CF6">
        <w:rPr>
          <w:rFonts w:hint="eastAsia"/>
          <w:sz w:val="24"/>
        </w:rPr>
        <w:t>食品</w:t>
      </w:r>
      <w:r>
        <w:rPr>
          <w:rFonts w:hint="eastAsia"/>
          <w:sz w:val="24"/>
        </w:rPr>
        <w:t>药</w:t>
      </w:r>
      <w:r w:rsidR="00AA6CF6">
        <w:rPr>
          <w:rFonts w:hint="eastAsia"/>
          <w:sz w:val="24"/>
        </w:rPr>
        <w:t>品监督管理</w:t>
      </w:r>
      <w:r>
        <w:rPr>
          <w:rFonts w:hint="eastAsia"/>
          <w:sz w:val="24"/>
        </w:rPr>
        <w:t>局</w:t>
      </w:r>
      <w:r w:rsidR="00AA6CF6">
        <w:rPr>
          <w:rFonts w:hint="eastAsia"/>
          <w:sz w:val="24"/>
        </w:rPr>
        <w:t>批准</w:t>
      </w:r>
      <w:r w:rsidR="00AA6CF6">
        <w:rPr>
          <w:rFonts w:hint="eastAsia"/>
          <w:sz w:val="24"/>
        </w:rPr>
        <w:t>/</w:t>
      </w:r>
      <w:r w:rsidR="00AA6CF6">
        <w:rPr>
          <w:rFonts w:hint="eastAsia"/>
          <w:sz w:val="24"/>
        </w:rPr>
        <w:t>备案（批件</w:t>
      </w:r>
      <w:r w:rsidR="00AA6CF6">
        <w:rPr>
          <w:rFonts w:hint="eastAsia"/>
          <w:sz w:val="24"/>
        </w:rPr>
        <w:t>/</w:t>
      </w:r>
      <w:r w:rsidR="00AA6CF6">
        <w:rPr>
          <w:rFonts w:hint="eastAsia"/>
          <w:sz w:val="24"/>
        </w:rPr>
        <w:t>备案号：</w:t>
      </w:r>
      <w:r w:rsidR="00AA6CF6">
        <w:rPr>
          <w:rFonts w:hint="eastAsia"/>
          <w:sz w:val="24"/>
          <w:u w:val="single"/>
        </w:rPr>
        <w:t xml:space="preserve">              </w:t>
      </w:r>
      <w:r w:rsidR="00AA6CF6">
        <w:rPr>
          <w:rFonts w:hint="eastAsia"/>
          <w:sz w:val="24"/>
        </w:rPr>
        <w:t>）</w:t>
      </w:r>
      <w:r>
        <w:rPr>
          <w:rFonts w:hint="eastAsia"/>
          <w:sz w:val="24"/>
        </w:rPr>
        <w:t>进行临床试验。作为本次临床试验的项目负责人，为保证临床研究工作的顺利进行和完成质量，我承诺：</w:t>
      </w:r>
    </w:p>
    <w:p w:rsidR="00D74751" w:rsidRDefault="00D74751" w:rsidP="00AA6CF6">
      <w:pPr>
        <w:spacing w:line="360" w:lineRule="auto"/>
        <w:ind w:firstLineChars="225" w:firstLine="540"/>
        <w:jc w:val="left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、严格按照临床试验方案、有关新药</w:t>
      </w:r>
      <w:r w:rsidR="00AA6CF6">
        <w:rPr>
          <w:rFonts w:hint="eastAsia"/>
          <w:sz w:val="24"/>
        </w:rPr>
        <w:t>、器械、诊断试剂</w:t>
      </w:r>
      <w:r>
        <w:rPr>
          <w:rFonts w:hint="eastAsia"/>
          <w:sz w:val="24"/>
        </w:rPr>
        <w:t>临床研究指导原则和</w:t>
      </w:r>
      <w:r>
        <w:rPr>
          <w:rFonts w:hint="eastAsia"/>
          <w:sz w:val="24"/>
        </w:rPr>
        <w:t>GCP</w:t>
      </w:r>
      <w:r w:rsidR="00AA6CF6">
        <w:rPr>
          <w:rFonts w:hint="eastAsia"/>
          <w:sz w:val="24"/>
        </w:rPr>
        <w:t>、</w:t>
      </w:r>
      <w:r w:rsidR="00AA6CF6">
        <w:rPr>
          <w:rFonts w:hint="eastAsia"/>
          <w:sz w:val="24"/>
        </w:rPr>
        <w:t>ICH-GCP</w:t>
      </w:r>
      <w:r w:rsidR="00AA6CF6">
        <w:rPr>
          <w:rFonts w:hint="eastAsia"/>
          <w:sz w:val="24"/>
        </w:rPr>
        <w:t>等相关法律法规</w:t>
      </w:r>
      <w:r>
        <w:rPr>
          <w:rFonts w:hint="eastAsia"/>
          <w:sz w:val="24"/>
        </w:rPr>
        <w:t>的规定进行临床研究。</w:t>
      </w:r>
    </w:p>
    <w:p w:rsidR="00D74751" w:rsidRDefault="00D74751" w:rsidP="00AA6CF6">
      <w:pPr>
        <w:spacing w:line="360" w:lineRule="auto"/>
        <w:ind w:firstLineChars="225" w:firstLine="540"/>
        <w:jc w:val="left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、保证有充分的时间在方案规定的期限内负责和完成临床试验，安排具有相应资历、能力的研究者承担该项试验。</w:t>
      </w:r>
    </w:p>
    <w:p w:rsidR="00D74751" w:rsidRDefault="00D74751" w:rsidP="00AA6CF6">
      <w:pPr>
        <w:spacing w:line="360" w:lineRule="auto"/>
        <w:ind w:firstLineChars="225" w:firstLine="540"/>
        <w:jc w:val="left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、保证将原始数据真实、准确、完整、及时、合法地载入病历和病例报告表。</w:t>
      </w:r>
    </w:p>
    <w:p w:rsidR="00D74751" w:rsidRDefault="00D74751" w:rsidP="00AA6CF6">
      <w:pPr>
        <w:spacing w:line="360" w:lineRule="auto"/>
        <w:ind w:firstLineChars="225" w:firstLine="540"/>
        <w:jc w:val="left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、指定专人管理临床试验用药物，建立完整的药物使用记录包括药物的接受、发放、回收等方面信息。</w:t>
      </w:r>
    </w:p>
    <w:p w:rsidR="00D74751" w:rsidRDefault="00D74751" w:rsidP="00AA6CF6">
      <w:pPr>
        <w:spacing w:line="360" w:lineRule="auto"/>
        <w:ind w:firstLineChars="225" w:firstLine="540"/>
        <w:jc w:val="left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、在临床试验过程中若发生不良事件、严重不良事件，采取必要的措施以保障受试者的安全，并记录在案。同时按照</w:t>
      </w:r>
      <w:r>
        <w:rPr>
          <w:rFonts w:hint="eastAsia"/>
          <w:sz w:val="24"/>
        </w:rPr>
        <w:t>GCP</w:t>
      </w:r>
      <w:r>
        <w:rPr>
          <w:rFonts w:hint="eastAsia"/>
          <w:sz w:val="24"/>
        </w:rPr>
        <w:t>的规定记录、处理、上报。</w:t>
      </w:r>
    </w:p>
    <w:p w:rsidR="00D74751" w:rsidRDefault="00D74751" w:rsidP="00AA6CF6">
      <w:pPr>
        <w:spacing w:line="360" w:lineRule="auto"/>
        <w:ind w:firstLineChars="225" w:firstLine="540"/>
        <w:jc w:val="left"/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、配合申办方委派的监查员的监</w:t>
      </w:r>
      <w:r w:rsidR="00044842">
        <w:rPr>
          <w:rFonts w:hint="eastAsia"/>
          <w:sz w:val="24"/>
        </w:rPr>
        <w:t>查</w:t>
      </w:r>
      <w:r>
        <w:rPr>
          <w:rFonts w:hint="eastAsia"/>
          <w:sz w:val="24"/>
        </w:rPr>
        <w:t>工作，保证临床试验的质量。</w:t>
      </w:r>
    </w:p>
    <w:p w:rsidR="00D74751" w:rsidRDefault="00D74751" w:rsidP="00AA6CF6">
      <w:pPr>
        <w:spacing w:line="360" w:lineRule="auto"/>
        <w:ind w:firstLineChars="225" w:firstLine="540"/>
        <w:jc w:val="left"/>
        <w:rPr>
          <w:sz w:val="24"/>
        </w:rPr>
      </w:pPr>
      <w:r>
        <w:rPr>
          <w:rFonts w:hint="eastAsia"/>
          <w:sz w:val="24"/>
        </w:rPr>
        <w:t>7</w:t>
      </w:r>
      <w:r>
        <w:rPr>
          <w:rFonts w:hint="eastAsia"/>
          <w:sz w:val="24"/>
        </w:rPr>
        <w:t>、配合我院药物临床研究</w:t>
      </w:r>
      <w:r w:rsidR="00044842">
        <w:rPr>
          <w:rFonts w:hint="eastAsia"/>
          <w:sz w:val="24"/>
        </w:rPr>
        <w:t>机构对该项目的稽查</w:t>
      </w:r>
      <w:r>
        <w:rPr>
          <w:rFonts w:hint="eastAsia"/>
          <w:sz w:val="24"/>
        </w:rPr>
        <w:t>。</w:t>
      </w:r>
    </w:p>
    <w:p w:rsidR="00D74751" w:rsidRDefault="00D74751" w:rsidP="00AA6CF6">
      <w:pPr>
        <w:spacing w:line="360" w:lineRule="auto"/>
        <w:ind w:firstLineChars="225" w:firstLine="540"/>
        <w:jc w:val="left"/>
        <w:rPr>
          <w:sz w:val="24"/>
        </w:rPr>
      </w:pPr>
      <w:r>
        <w:rPr>
          <w:rFonts w:hint="eastAsia"/>
          <w:sz w:val="24"/>
        </w:rPr>
        <w:t>8</w:t>
      </w:r>
      <w:r>
        <w:rPr>
          <w:rFonts w:hint="eastAsia"/>
          <w:sz w:val="24"/>
        </w:rPr>
        <w:t>、如中止临床试验必须通知</w:t>
      </w:r>
      <w:r w:rsidR="00044842">
        <w:rPr>
          <w:rFonts w:hint="eastAsia"/>
          <w:sz w:val="24"/>
        </w:rPr>
        <w:t>机构</w:t>
      </w:r>
      <w:r>
        <w:rPr>
          <w:rFonts w:hint="eastAsia"/>
          <w:sz w:val="24"/>
        </w:rPr>
        <w:t>办公室、</w:t>
      </w:r>
      <w:r w:rsidR="00AA6CF6">
        <w:rPr>
          <w:rFonts w:hint="eastAsia"/>
          <w:sz w:val="24"/>
        </w:rPr>
        <w:t>伦理委员会、受试者、申办方以及</w:t>
      </w:r>
      <w:r w:rsidR="00044842">
        <w:rPr>
          <w:rFonts w:hint="eastAsia"/>
          <w:sz w:val="24"/>
        </w:rPr>
        <w:t>省、国家</w:t>
      </w:r>
      <w:r w:rsidR="00AA6CF6">
        <w:rPr>
          <w:rFonts w:hint="eastAsia"/>
          <w:sz w:val="24"/>
        </w:rPr>
        <w:t>食品药品监督管理</w:t>
      </w:r>
      <w:r>
        <w:rPr>
          <w:rFonts w:hint="eastAsia"/>
          <w:sz w:val="24"/>
        </w:rPr>
        <w:t>局并阐明理由。</w:t>
      </w:r>
    </w:p>
    <w:p w:rsidR="00D74751" w:rsidRDefault="00D74751" w:rsidP="00AA6CF6">
      <w:pPr>
        <w:spacing w:line="360" w:lineRule="auto"/>
        <w:ind w:firstLineChars="225" w:firstLine="540"/>
        <w:jc w:val="left"/>
        <w:rPr>
          <w:sz w:val="24"/>
        </w:rPr>
      </w:pPr>
      <w:r>
        <w:rPr>
          <w:rFonts w:hint="eastAsia"/>
          <w:sz w:val="24"/>
        </w:rPr>
        <w:t>9</w:t>
      </w:r>
      <w:r>
        <w:rPr>
          <w:rFonts w:hint="eastAsia"/>
          <w:sz w:val="24"/>
        </w:rPr>
        <w:t>、</w:t>
      </w:r>
      <w:r w:rsidR="00AA6CF6">
        <w:rPr>
          <w:rFonts w:hint="eastAsia"/>
          <w:sz w:val="24"/>
        </w:rPr>
        <w:t>如果作为牵头</w:t>
      </w:r>
      <w:r w:rsidR="00AA6CF6">
        <w:rPr>
          <w:rFonts w:hint="eastAsia"/>
          <w:sz w:val="24"/>
        </w:rPr>
        <w:t>PI</w:t>
      </w:r>
      <w:r w:rsidR="00AA6CF6">
        <w:rPr>
          <w:rFonts w:hint="eastAsia"/>
          <w:sz w:val="24"/>
        </w:rPr>
        <w:t>，在</w:t>
      </w:r>
      <w:r>
        <w:rPr>
          <w:rFonts w:hint="eastAsia"/>
          <w:sz w:val="24"/>
        </w:rPr>
        <w:t>临床试验完成后，根据</w:t>
      </w:r>
      <w:r w:rsidR="00AA6CF6">
        <w:rPr>
          <w:rFonts w:hint="eastAsia"/>
          <w:sz w:val="24"/>
        </w:rPr>
        <w:t>试验数据进行临床试验总结报告的撰写，并对报告的正确性及可靠性负责。确认所有原始数据，包括</w:t>
      </w:r>
      <w:r>
        <w:rPr>
          <w:rFonts w:hint="eastAsia"/>
          <w:sz w:val="24"/>
        </w:rPr>
        <w:t>已签名的知情同意书、病例报告表（粘贴检验单或复印件）核实后在我院药物临床试验</w:t>
      </w:r>
      <w:r w:rsidR="00044842">
        <w:rPr>
          <w:rFonts w:hint="eastAsia"/>
          <w:sz w:val="24"/>
        </w:rPr>
        <w:t>机构</w:t>
      </w:r>
      <w:r>
        <w:rPr>
          <w:rFonts w:hint="eastAsia"/>
          <w:sz w:val="24"/>
        </w:rPr>
        <w:t>办公室</w:t>
      </w:r>
      <w:r w:rsidR="00044842">
        <w:rPr>
          <w:rFonts w:hint="eastAsia"/>
          <w:sz w:val="24"/>
        </w:rPr>
        <w:t>备案</w:t>
      </w:r>
      <w:r>
        <w:rPr>
          <w:rFonts w:hint="eastAsia"/>
          <w:sz w:val="24"/>
        </w:rPr>
        <w:t>。</w:t>
      </w:r>
    </w:p>
    <w:p w:rsidR="00D74751" w:rsidRDefault="00AA6CF6" w:rsidP="00AA6CF6">
      <w:pPr>
        <w:spacing w:line="360" w:lineRule="auto"/>
        <w:ind w:firstLineChars="225" w:firstLine="540"/>
        <w:jc w:val="left"/>
        <w:rPr>
          <w:sz w:val="24"/>
        </w:rPr>
      </w:pPr>
      <w:r>
        <w:rPr>
          <w:rFonts w:hint="eastAsia"/>
          <w:sz w:val="24"/>
        </w:rPr>
        <w:t>10</w:t>
      </w:r>
      <w:r>
        <w:rPr>
          <w:rFonts w:hint="eastAsia"/>
          <w:sz w:val="24"/>
        </w:rPr>
        <w:t>、因</w:t>
      </w:r>
      <w:r w:rsidR="00D74751">
        <w:rPr>
          <w:rFonts w:hint="eastAsia"/>
          <w:sz w:val="24"/>
        </w:rPr>
        <w:t>数据、总结报告不真实或未</w:t>
      </w:r>
      <w:proofErr w:type="gramStart"/>
      <w:r w:rsidR="00D74751">
        <w:rPr>
          <w:rFonts w:hint="eastAsia"/>
          <w:sz w:val="24"/>
        </w:rPr>
        <w:t>按试验</w:t>
      </w:r>
      <w:proofErr w:type="gramEnd"/>
      <w:r w:rsidR="00D74751">
        <w:rPr>
          <w:rFonts w:hint="eastAsia"/>
          <w:sz w:val="24"/>
        </w:rPr>
        <w:t>方案进行造成的与申办方的纠纷或对机构的不良影响，本人愿承担所有责任。</w:t>
      </w:r>
    </w:p>
    <w:p w:rsidR="00044842" w:rsidRDefault="00AA6CF6" w:rsidP="00AA6CF6">
      <w:pPr>
        <w:spacing w:line="360" w:lineRule="auto"/>
        <w:ind w:firstLineChars="225" w:firstLine="540"/>
        <w:jc w:val="left"/>
        <w:rPr>
          <w:sz w:val="24"/>
        </w:rPr>
      </w:pPr>
      <w:r>
        <w:rPr>
          <w:rFonts w:hint="eastAsia"/>
          <w:sz w:val="24"/>
        </w:rPr>
        <w:t xml:space="preserve">                                            </w:t>
      </w:r>
      <w:r w:rsidR="00D74751">
        <w:rPr>
          <w:rFonts w:hint="eastAsia"/>
          <w:sz w:val="24"/>
        </w:rPr>
        <w:t>承诺人：</w:t>
      </w:r>
    </w:p>
    <w:p w:rsidR="00AA6CF6" w:rsidRDefault="00D74751" w:rsidP="00AA6CF6">
      <w:pPr>
        <w:spacing w:line="360" w:lineRule="auto"/>
        <w:ind w:firstLineChars="225" w:firstLine="540"/>
        <w:jc w:val="left"/>
        <w:rPr>
          <w:sz w:val="24"/>
        </w:rPr>
      </w:pPr>
      <w:r>
        <w:rPr>
          <w:rFonts w:hint="eastAsia"/>
          <w:sz w:val="24"/>
        </w:rPr>
        <w:t xml:space="preserve">                               </w:t>
      </w:r>
      <w:r>
        <w:rPr>
          <w:sz w:val="24"/>
        </w:rPr>
        <w:t xml:space="preserve">        </w:t>
      </w:r>
      <w:r w:rsidR="00AA6CF6"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 xml:space="preserve"> </w:t>
      </w:r>
    </w:p>
    <w:p w:rsidR="00D74751" w:rsidRDefault="00AA6CF6" w:rsidP="00E26F3E">
      <w:pPr>
        <w:spacing w:line="360" w:lineRule="auto"/>
        <w:ind w:right="1440"/>
        <w:jc w:val="right"/>
        <w:rPr>
          <w:sz w:val="24"/>
        </w:rPr>
      </w:pPr>
      <w:r>
        <w:rPr>
          <w:rFonts w:hint="eastAsia"/>
          <w:sz w:val="24"/>
        </w:rPr>
        <w:t>承诺</w:t>
      </w:r>
      <w:r w:rsidR="00D74751">
        <w:rPr>
          <w:rFonts w:hint="eastAsia"/>
          <w:sz w:val="24"/>
        </w:rPr>
        <w:t>日期：</w:t>
      </w:r>
    </w:p>
    <w:sectPr w:rsidR="00D74751" w:rsidSect="002607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842" w:rsidRDefault="00700842" w:rsidP="00D74751">
      <w:r>
        <w:separator/>
      </w:r>
    </w:p>
  </w:endnote>
  <w:endnote w:type="continuationSeparator" w:id="0">
    <w:p w:rsidR="00700842" w:rsidRDefault="00700842" w:rsidP="00D74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C56" w:rsidRDefault="00221C5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C56" w:rsidRDefault="00221C5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787" w:rsidRDefault="00260787" w:rsidP="00260787">
    <w:pPr>
      <w:pStyle w:val="a5"/>
      <w:jc w:val="center"/>
    </w:pPr>
    <w:r w:rsidRPr="00715096">
      <w:rPr>
        <w:rFonts w:ascii="Calibri" w:hAnsi="Calibri" w:cs="Calibri"/>
        <w:i/>
        <w:sz w:val="21"/>
        <w:szCs w:val="21"/>
      </w:rPr>
      <w:t>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842" w:rsidRDefault="00700842" w:rsidP="00D74751">
      <w:r>
        <w:separator/>
      </w:r>
    </w:p>
  </w:footnote>
  <w:footnote w:type="continuationSeparator" w:id="0">
    <w:p w:rsidR="00700842" w:rsidRDefault="00700842" w:rsidP="00D74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1C56" w:rsidRDefault="00221C5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787" w:rsidRPr="00260787" w:rsidRDefault="00260787" w:rsidP="00260787">
    <w:pPr>
      <w:pStyle w:val="a3"/>
      <w:jc w:val="left"/>
      <w:rPr>
        <w:rFonts w:ascii="Times New Roman" w:hAnsi="Times New Roman" w:cs="Times New Roman"/>
      </w:rPr>
    </w:pPr>
    <w:r>
      <w:t>厦门大学附属厦门眼科中心</w:t>
    </w:r>
    <w:r>
      <w:rPr>
        <w:rFonts w:hint="eastAsia"/>
      </w:rPr>
      <w:t xml:space="preserve"> </w:t>
    </w:r>
    <w:r>
      <w:rPr>
        <w:rFonts w:hint="eastAsia"/>
      </w:rPr>
      <w:t>国家临床试验机构</w:t>
    </w:r>
    <w:r>
      <w:rPr>
        <w:rFonts w:hint="eastAsia"/>
      </w:rPr>
      <w:t xml:space="preserve">                        </w:t>
    </w:r>
    <w:r w:rsidRPr="004472B4">
      <w:rPr>
        <w:rFonts w:ascii="Times New Roman" w:hAnsi="Times New Roman" w:cs="Times New Roman"/>
        <w:spacing w:val="20"/>
      </w:rPr>
      <w:t>XMYK-SOP-S-001-202001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787" w:rsidRPr="00260787" w:rsidRDefault="00260787" w:rsidP="00260787">
    <w:pPr>
      <w:pStyle w:val="a3"/>
      <w:jc w:val="left"/>
      <w:rPr>
        <w:rFonts w:ascii="Times New Roman" w:hAnsi="Times New Roman" w:cs="Times New Roman"/>
      </w:rPr>
    </w:pPr>
    <w:r>
      <w:t>厦门大学附属厦门眼科中心</w:t>
    </w:r>
    <w:r>
      <w:rPr>
        <w:rFonts w:hint="eastAsia"/>
      </w:rPr>
      <w:t xml:space="preserve"> </w:t>
    </w:r>
    <w:r w:rsidR="00221C56">
      <w:t xml:space="preserve">                                                   </w:t>
    </w:r>
    <w:bookmarkStart w:id="0" w:name="_GoBack"/>
    <w:bookmarkEnd w:id="0"/>
    <w:r>
      <w:rPr>
        <w:rFonts w:hint="eastAsia"/>
      </w:rPr>
      <w:t>国家临床试验机构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4751"/>
    <w:rsid w:val="00044842"/>
    <w:rsid w:val="00050110"/>
    <w:rsid w:val="00102C28"/>
    <w:rsid w:val="00221C56"/>
    <w:rsid w:val="00260787"/>
    <w:rsid w:val="00316120"/>
    <w:rsid w:val="00433531"/>
    <w:rsid w:val="005146C5"/>
    <w:rsid w:val="006542B4"/>
    <w:rsid w:val="006F5D86"/>
    <w:rsid w:val="00700842"/>
    <w:rsid w:val="00A902E5"/>
    <w:rsid w:val="00AA6CF6"/>
    <w:rsid w:val="00AD79DB"/>
    <w:rsid w:val="00D74751"/>
    <w:rsid w:val="00E26F3E"/>
    <w:rsid w:val="00EF2F46"/>
    <w:rsid w:val="00FD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D1CD070"/>
  <w15:docId w15:val="{5DF16A58-3DE5-47B3-B73D-6F18833CB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751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47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4751"/>
    <w:rPr>
      <w:sz w:val="18"/>
      <w:szCs w:val="18"/>
    </w:rPr>
  </w:style>
  <w:style w:type="paragraph" w:styleId="a5">
    <w:name w:val="footer"/>
    <w:basedOn w:val="a"/>
    <w:link w:val="a6"/>
    <w:unhideWhenUsed/>
    <w:rsid w:val="00D7475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rsid w:val="00D747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118</Words>
  <Characters>676</Characters>
  <Application>Microsoft Office Word</Application>
  <DocSecurity>0</DocSecurity>
  <Lines>5</Lines>
  <Paragraphs>1</Paragraphs>
  <ScaleCrop>false</ScaleCrop>
  <Company>MicroSoft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Jay</cp:lastModifiedBy>
  <cp:revision>14</cp:revision>
  <dcterms:created xsi:type="dcterms:W3CDTF">2019-12-23T07:47:00Z</dcterms:created>
  <dcterms:modified xsi:type="dcterms:W3CDTF">2020-05-16T01:11:00Z</dcterms:modified>
</cp:coreProperties>
</file>